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8)*</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Waste Management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94106L109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94106L109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590,668</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35,851,682</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1,638,383</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37,490,065</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9.13%</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Waste Management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800 Capitol Street, Suite 3000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Houston, TX 77002-2925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94106L109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2023-02-09T10:58:07Z</dcterms:created>
  <dcterms:modified xsi:type="dcterms:W3CDTF">2023-02-09T10:58:07Z</dcterms:modified>
</cp:coreProperties>
</file>