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0001544705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 John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13907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3083277.97</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4"/>
                <w:szCs w:val="24"/>
                <w:color w:val="auto"/>
              </w:rPr>
            </w:pPr>
          </w:p>
        </w:tc>
        <w:tc>
          <w:tcPr>
            <w:tcW w:w="2880" w:type="dxa"/>
            <w:vAlign w:val="bottom"/>
            <w:vMerge w:val="restart"/>
          </w:tcPr>
          <w:p>
            <w:pPr>
              <w:ind w:left="140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11/21/2024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13907</w:t>
            </w:r>
          </w:p>
        </w:tc>
        <w:tc>
          <w:tcPr>
            <w:tcW w:w="2880" w:type="dxa"/>
            <w:vAlign w:val="bottom"/>
          </w:tcPr>
          <w:p>
            <w:pPr>
              <w:ind w:left="360"/>
              <w:spacing w:after="0" w:line="243" w:lineRule="exact"/>
              <w:rPr>
                <w:sz w:val="20"/>
                <w:szCs w:val="20"/>
                <w:color w:val="auto"/>
              </w:rPr>
            </w:pPr>
            <w:r>
              <w:rPr>
                <w:rFonts w:ascii="Times New Roman" w:cs="Times New Roman" w:eastAsia="Times New Roman" w:hAnsi="Times New Roman"/>
                <w:sz w:val="28"/>
                <w:szCs w:val="28"/>
                <w:color w:val="auto"/>
                <w:vertAlign w:val="superscript"/>
              </w:rPr>
              <w:t>11/21/2024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00" w:type="dxa"/>
            <w:vAlign w:val="bottom"/>
          </w:tcPr>
          <w:p>
            <w:pPr>
              <w:spacing w:after="0"/>
              <w:rPr>
                <w:sz w:val="24"/>
                <w:szCs w:val="24"/>
                <w:color w:val="auto"/>
              </w:rPr>
            </w:pP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11/21/2024</w:t>
            </w:r>
          </w:p>
        </w:tc>
      </w:tr>
      <w:tr>
        <w:trPr>
          <w:trHeight w:val="297"/>
        </w:trPr>
        <w:tc>
          <w:tcPr>
            <w:tcW w:w="3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Morris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2024-11-21T16:01:11Z</dcterms:created>
  <dcterms:modified xsi:type="dcterms:W3CDTF">2024-11-21T16:01:11Z</dcterms:modified>
</cp:coreProperties>
</file>