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4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428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DeSantis Christopher P.</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280" w:type="dxa"/>
            <w:vAlign w:val="bottom"/>
            <w:tcBorders>
              <w:top w:val="single" w:sz="8" w:color="0000EE"/>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10/30/2023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WASTE MANAGEMENT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WM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8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2"/>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00" w:type="dxa"/>
            <w:vAlign w:val="bottom"/>
          </w:tcPr>
          <w:p>
            <w:pPr>
              <w:ind w:left="300"/>
              <w:spacing w:after="0"/>
              <w:rPr>
                <w:sz w:val="20"/>
                <w:szCs w:val="20"/>
                <w:color w:val="auto"/>
              </w:rPr>
            </w:pPr>
            <w:r>
              <w:rPr>
                <w:rFonts w:ascii="Arial" w:cs="Arial" w:eastAsia="Arial" w:hAnsi="Arial"/>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SVP Operations - East</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3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49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7"/>
              </w:rPr>
              <w:t>5,852.2669</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02/23/2022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02/23/2031</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2,493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110.81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02/19/2021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02/19/2030</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2,718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5"/>
              </w:rPr>
              <w:t>126.005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03/01/2023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03/01/2032</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1,626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145.67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03/07/2024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03/07/2034</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1,828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5"/>
              </w:rPr>
              <w:t>150.115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poacpd.txt</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Courtney Tippy, Attorney-</w:t>
            </w:r>
          </w:p>
        </w:tc>
        <w:tc>
          <w:tcPr>
            <w:tcW w:w="10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11/01/2023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4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Debra Woods as the undersigned's true and lawful attorneys-in-fact, with full power of substitution, to:</w:t>
      </w:r>
    </w:p>
    <w:p>
      <w:pPr>
        <w:spacing w:after="0" w:line="197" w:lineRule="exact"/>
        <w:rPr>
          <w:sz w:val="20"/>
          <w:szCs w:val="20"/>
          <w:color w:val="auto"/>
        </w:rPr>
      </w:pPr>
    </w:p>
    <w:p>
      <w:pPr>
        <w:ind w:right="1659"/>
        <w:spacing w:after="0" w:line="241"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05" w:lineRule="exact"/>
        <w:rPr>
          <w:rFonts w:ascii="Courier New" w:cs="Courier New" w:eastAsia="Courier New" w:hAnsi="Courier New"/>
          <w:sz w:val="20"/>
          <w:szCs w:val="20"/>
          <w:color w:val="auto"/>
        </w:rPr>
      </w:pPr>
    </w:p>
    <w:p>
      <w:pPr>
        <w:ind w:right="1659"/>
        <w:spacing w:after="0" w:line="24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8" w:lineRule="exact"/>
        <w:rPr>
          <w:rFonts w:ascii="Courier New" w:cs="Courier New" w:eastAsia="Courier New" w:hAnsi="Courier New"/>
          <w:sz w:val="20"/>
          <w:szCs w:val="20"/>
          <w:color w:val="auto"/>
        </w:rPr>
      </w:pPr>
    </w:p>
    <w:p>
      <w:pPr>
        <w:ind w:right="1899"/>
        <w:spacing w:after="0" w:line="241"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03" w:lineRule="exact"/>
        <w:rPr>
          <w:sz w:val="20"/>
          <w:szCs w:val="20"/>
          <w:color w:val="auto"/>
        </w:rPr>
      </w:pPr>
    </w:p>
    <w:p>
      <w:pPr>
        <w:ind w:right="2019"/>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2139"/>
        <w:spacing w:after="0" w:line="277"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171"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99" w:lineRule="exact"/>
        <w:rPr>
          <w:sz w:val="20"/>
          <w:szCs w:val="20"/>
          <w:color w:val="auto"/>
        </w:rPr>
      </w:pPr>
    </w:p>
    <w:p>
      <w:pPr>
        <w:ind w:right="2959"/>
        <w:spacing w:after="0" w:line="31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 day of October, 2023.</w:t>
      </w:r>
    </w:p>
    <w:p>
      <w:pPr>
        <w:sectPr>
          <w:pgSz w:w="11900" w:h="16838" w:orient="portrait"/>
          <w:cols w:equalWidth="0" w:num="1">
            <w:col w:w="9979"/>
          </w:cols>
          <w:pgMar w:left="480" w:top="114"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/s/Christopher P. DeSantis</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Christopher P. DeSantis</w:t>
      </w:r>
    </w:p>
    <w:sectPr>
      <w:pgSz w:w="11900" w:h="16838" w:orient="portrait"/>
      <w:cols w:equalWidth="0" w:num="2">
        <w:col w:w="1180" w:space="700"/>
        <w:col w:w="8099"/>
      </w:cols>
      <w:pgMar w:left="48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97789"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2023-11-01T10:42:40Z</dcterms:created>
  <dcterms:modified xsi:type="dcterms:W3CDTF">2023-11-01T10:42:40Z</dcterms:modified>
</cp:coreProperties>
</file>