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Nagy Leslie K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WASTE MANAGEMENT INC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Chief Accounting Officer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1,037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116.14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2,313.6771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111.6775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Sale of shares pursuant to a Rule 10b5-1 Trading Plan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-2496820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04561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2020-12-11T10:09:33Z</dcterms:created>
  <dcterms:modified xsi:type="dcterms:W3CDTF">2020-12-11T10:09:33Z</dcterms:modified>
</cp:coreProperties>
</file>