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Bene Thomas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320" w:type="dxa"/>
            <w:vAlign w:val="bottom"/>
            <w:tcBorders>
              <w:top w:val="single" w:sz="8" w:color="0000EE"/>
              <w:bottom w:val="single" w:sz="8" w:color="9A9A9A"/>
            </w:tcBorders>
          </w:tcPr>
          <w:p>
            <w:pPr>
              <w:spacing w:after="0"/>
              <w:rPr>
                <w:sz w:val="16"/>
                <w:szCs w:val="16"/>
                <w:color w:val="auto"/>
              </w:rPr>
            </w:pPr>
          </w:p>
        </w:tc>
        <w:tc>
          <w:tcPr>
            <w:tcW w:w="174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WASTE MANAGEMENT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WM</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800 CAPITOL STREET, SUITE 3000</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HOUSTON 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77002</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0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0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0000FF"/>
              </w:rPr>
              <w:t>248</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Thomas L Bene and Susannah</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Times New Roman" w:cs="Times New Roman" w:eastAsia="Times New Roman" w:hAnsi="Times New Roman"/>
                <w:sz w:val="20"/>
                <w:szCs w:val="20"/>
                <w:color w:val="0000FF"/>
              </w:rPr>
              <w:t>Harkins Bene Revocable Trust</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5"/>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5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poatlb.txt</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Courtney Tippy,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03/04/2024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2139"/>
        <w:spacing w:after="0" w:line="275"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87" w:lineRule="exact"/>
        <w:rPr>
          <w:sz w:val="20"/>
          <w:szCs w:val="20"/>
          <w:color w:val="auto"/>
        </w:rPr>
      </w:pPr>
    </w:p>
    <w:p>
      <w:pPr>
        <w:ind w:right="1659"/>
        <w:spacing w:after="0" w:line="25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107" w:lineRule="exact"/>
        <w:rPr>
          <w:rFonts w:ascii="Courier New" w:cs="Courier New" w:eastAsia="Courier New" w:hAnsi="Courier New"/>
          <w:sz w:val="20"/>
          <w:szCs w:val="20"/>
          <w:color w:val="auto"/>
        </w:rPr>
      </w:pPr>
    </w:p>
    <w:p>
      <w:pPr>
        <w:ind w:right="1659"/>
        <w:spacing w:after="0" w:line="26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99" w:lineRule="exact"/>
        <w:rPr>
          <w:rFonts w:ascii="Courier New" w:cs="Courier New" w:eastAsia="Courier New" w:hAnsi="Courier New"/>
          <w:sz w:val="20"/>
          <w:szCs w:val="20"/>
          <w:color w:val="auto"/>
        </w:rPr>
      </w:pPr>
    </w:p>
    <w:p>
      <w:pPr>
        <w:ind w:right="1899"/>
        <w:spacing w:after="0" w:line="252"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10"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8"/>
          <w:szCs w:val="18"/>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5" w:lineRule="exact"/>
        <w:rPr>
          <w:sz w:val="20"/>
          <w:szCs w:val="20"/>
          <w:color w:val="auto"/>
        </w:rPr>
      </w:pPr>
    </w:p>
    <w:p>
      <w:pPr>
        <w:jc w:val="both"/>
        <w:ind w:right="2139"/>
        <w:spacing w:after="0" w:line="318" w:lineRule="auto"/>
        <w:rPr>
          <w:sz w:val="20"/>
          <w:szCs w:val="20"/>
          <w:color w:val="auto"/>
        </w:rPr>
      </w:pPr>
      <w:r>
        <w:rPr>
          <w:rFonts w:ascii="Courier New" w:cs="Courier New" w:eastAsia="Courier New" w:hAnsi="Courier New"/>
          <w:sz w:val="18"/>
          <w:szCs w:val="18"/>
          <w:color w:val="auto"/>
        </w:rPr>
        <w:t>of the undersigned, are not assuming, nor is the Company assuming, any of the undersigned's responsibilities to comply with Section 16 of the Exchange Act or any other law, rule or regulation.</w:t>
      </w:r>
    </w:p>
    <w:p>
      <w:pPr>
        <w:spacing w:after="0" w:line="54" w:lineRule="exact"/>
        <w:rPr>
          <w:sz w:val="20"/>
          <w:szCs w:val="20"/>
          <w:color w:val="auto"/>
        </w:rPr>
      </w:pPr>
    </w:p>
    <w:p>
      <w:pPr>
        <w:ind w:right="2259"/>
        <w:spacing w:after="0" w:line="26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03" w:lineRule="exact"/>
        <w:rPr>
          <w:sz w:val="20"/>
          <w:szCs w:val="20"/>
          <w:color w:val="auto"/>
        </w:rPr>
      </w:pPr>
    </w:p>
    <w:p>
      <w:pPr>
        <w:ind w:right="2959"/>
        <w:spacing w:after="0" w:line="41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 day of March, 2024.</w:t>
      </w:r>
    </w:p>
    <w:p>
      <w:pPr>
        <w:sectPr>
          <w:pgSz w:w="11900" w:h="16838" w:orient="portrait"/>
          <w:cols w:equalWidth="0" w:num="1">
            <w:col w:w="9979"/>
          </w:cols>
          <w:pgMar w:left="480" w:top="106"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Thomas L. Bene</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Thomas L. Bene</w:t>
      </w:r>
    </w:p>
    <w:sectPr>
      <w:pgSz w:w="11900" w:h="16838" w:orient="portrait"/>
      <w:cols w:equalWidth="0" w:num="2">
        <w:col w:w="1180" w:space="700"/>
        <w:col w:w="8099"/>
      </w:cols>
      <w:pgMar w:left="480" w:top="10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73968"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2024-03-04T14:48:58Z</dcterms:created>
  <dcterms:modified xsi:type="dcterms:W3CDTF">2024-03-04T14:48:58Z</dcterms:modified>
</cp:coreProperties>
</file>