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HOLT VICTORIA M</w:t>
              </w:r>
            </w:hyperlink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Victoria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433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207.775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22,324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M. Holt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award granted pursuant to Waste Management, Inc. 2023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1629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2025-01-16T13:28:40Z</dcterms:created>
  <dcterms:modified xsi:type="dcterms:W3CDTF">2025-01-16T13:28:40Z</dcterms:modified>
</cp:coreProperties>
</file>