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Boettcher Charles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98.898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39,101.1484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4,941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34,160.1484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98.898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98.898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141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3201</Characters>
  <CharactersWithSpaces>3712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