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HOLT VICTORIA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Victoria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07/15/2024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418</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21,891</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 Holt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Courtney Tippy,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19" w:lineRule="exact"/>
        <w:rPr>
          <w:sz w:val="20"/>
          <w:szCs w:val="20"/>
          <w:color w:val="auto"/>
        </w:rPr>
      </w:pPr>
    </w:p>
    <w:p>
      <w:pPr>
        <w:ind w:right="780"/>
        <w:spacing w:after="0" w:line="27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16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(1) 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83" w:lineRule="exact"/>
        <w:rPr>
          <w:sz w:val="20"/>
          <w:szCs w:val="20"/>
          <w:color w:val="auto"/>
        </w:rPr>
      </w:pPr>
    </w:p>
    <w:p>
      <w:pPr>
        <w:jc w:val="both"/>
        <w:ind w:right="60" w:firstLine="7"/>
        <w:spacing w:after="0" w:line="261"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77" w:lineRule="exact"/>
        <w:rPr>
          <w:rFonts w:ascii="Times New Roman" w:cs="Times New Roman" w:eastAsia="Times New Roman" w:hAnsi="Times New Roman"/>
          <w:sz w:val="18"/>
          <w:szCs w:val="18"/>
          <w:color w:val="auto"/>
        </w:rPr>
      </w:pPr>
    </w:p>
    <w:p>
      <w:pPr>
        <w:jc w:val="both"/>
        <w:ind w:firstLine="7"/>
        <w:spacing w:after="0" w:line="256" w:lineRule="auto"/>
        <w:tabs>
          <w:tab w:leader="none" w:pos="2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this 14 day of May,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15875</wp:posOffset>
            </wp:positionV>
            <wp:extent cx="2995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999"/>
      </w:cols>
      <w:pgMar w:left="46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62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2024-07-17T14:06:24Z</dcterms:created>
  <dcterms:modified xsi:type="dcterms:W3CDTF">2024-07-17T14:06:24Z</dcterms:modified>
</cp:coreProperties>
</file>