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MAZZARELLA KATHLEEN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90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10/01/2015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14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4"/>
              </w:rPr>
              <w:t>1001 FANNIN, SUITE 4000</w:t>
            </w:r>
          </w:p>
        </w:tc>
        <w:tc>
          <w:tcPr>
            <w:tcW w:w="1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140" w:type="dxa"/>
            <w:vAlign w:val="bottom"/>
          </w:tcPr>
          <w:p>
            <w:pPr>
              <w:ind w:left="140"/>
              <w:spacing w:after="0"/>
              <w:rPr>
                <w:sz w:val="20"/>
                <w:szCs w:val="20"/>
                <w:color w:val="auto"/>
              </w:rPr>
            </w:pPr>
            <w:r>
              <w:rPr>
                <w:rFonts w:ascii="Arial" w:cs="Arial" w:eastAsia="Arial" w:hAnsi="Arial"/>
                <w:sz w:val="18"/>
                <w:szCs w:val="18"/>
                <w:color w:val="0000FF"/>
              </w:rPr>
              <w:t>TX</w:t>
            </w:r>
          </w:p>
        </w:tc>
        <w:tc>
          <w:tcPr>
            <w:tcW w:w="1120" w:type="dxa"/>
            <w:vAlign w:val="bottom"/>
          </w:tcPr>
          <w:p>
            <w:pPr>
              <w:ind w:left="8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140" w:type="dxa"/>
            <w:vAlign w:val="bottom"/>
          </w:tcPr>
          <w:p>
            <w:pPr>
              <w:ind w:left="14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94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94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4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5"/>
                <w:szCs w:val="15"/>
                <w:color w:val="auto"/>
              </w:rPr>
            </w:pP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poakmm.txt</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1"/>
              </w:rPr>
              <w:t>Courtney Tippy, Attorney-in-</w:t>
            </w:r>
          </w:p>
        </w:tc>
        <w:tc>
          <w:tcPr>
            <w:tcW w:w="2480" w:type="dxa"/>
            <w:vAlign w:val="bottom"/>
            <w:gridSpan w:val="4"/>
            <w:vMerge w:val="restart"/>
          </w:tcPr>
          <w:p>
            <w:pPr>
              <w:ind w:left="220"/>
              <w:spacing w:after="0"/>
              <w:rPr>
                <w:sz w:val="20"/>
                <w:szCs w:val="20"/>
                <w:color w:val="auto"/>
              </w:rPr>
            </w:pPr>
            <w:r>
              <w:rPr>
                <w:rFonts w:ascii="Arial" w:cs="Arial" w:eastAsia="Arial" w:hAnsi="Arial"/>
                <w:sz w:val="18"/>
                <w:szCs w:val="18"/>
                <w:color w:val="0000FF"/>
              </w:rPr>
              <w:t>10/01/2015</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860" w:type="dxa"/>
            <w:vAlign w:val="bottom"/>
            <w:vMerge w:val="restart"/>
          </w:tcPr>
          <w:p>
            <w:pPr>
              <w:spacing w:after="0"/>
              <w:rPr>
                <w:sz w:val="7"/>
                <w:szCs w:val="7"/>
                <w:color w:val="auto"/>
              </w:rPr>
            </w:pPr>
          </w:p>
        </w:tc>
        <w:tc>
          <w:tcPr>
            <w:tcW w:w="94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1st day of October, 2015.</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/s/Kathleen M. Mazzarella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Kathleen M. Mazzarella</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73233"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2019-12-24T05:22:53Z</dcterms:created>
  <dcterms:modified xsi:type="dcterms:W3CDTF">2019-12-24T05:22:53Z</dcterms:modified>
</cp:coreProperties>
</file>