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7044055" cy="81572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8157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52" w:orient="portrait"/>
          <w:cols w:equalWidth="0" w:num="2">
            <w:col w:w="2200" w:space="260"/>
            <w:col w:w="8540"/>
          </w:cols>
          <w:pgMar w:left="460" w:top="219" w:right="4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Fish James C Jr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 CAPITOL STREET, SUITE 3000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03/01/2024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Pres, 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80" w:right="300" w:hanging="256"/>
        <w:spacing w:after="0" w:line="184" w:lineRule="auto"/>
        <w:tabs>
          <w:tab w:leader="none" w:pos="3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52" w:orient="portrait"/>
          <w:cols w:equalWidth="0" w:num="2">
            <w:col w:w="3760" w:space="80"/>
            <w:col w:w="7160"/>
          </w:cols>
          <w:pgMar w:left="460" w:top="219" w:right="439" w:bottom="0" w:gutter="0" w:footer="0" w:header="0"/>
          <w:type w:val="continuous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36,207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D   </w:t>
            </w:r>
            <w:r>
              <w:rPr>
                <w:rFonts w:ascii="Arial" w:cs="Arial" w:eastAsia="Arial" w:hAnsi="Arial"/>
                <w:sz w:val="17"/>
                <w:szCs w:val="17"/>
                <w:color w:val="000000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204.43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198,345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4,218.4195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Fish 2018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1,046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Annual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Exclusion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 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Fish 2018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1,046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Annual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Exclusion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 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46,943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Nicole M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Fish GST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Stephanie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46,942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 Fish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$203.62 to $204.83.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03/04/2024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8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8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8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18 U.S.C. 1001 and 15 U.S.C. 78ff(a).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52" w:orient="portrait"/>
          <w:cols w:equalWidth="0" w:num="1">
            <w:col w:w="11000"/>
          </w:cols>
          <w:pgMar w:left="460" w:top="219" w:right="4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25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2356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2024-03-04T14:50:31Z</dcterms:created>
  <dcterms:modified xsi:type="dcterms:W3CDTF">2024-03-04T14:50:31Z</dcterms:modified>
</cp:coreProperties>
</file>