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7325995" cy="558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585460"/>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4"/>
            <w:vMerge w:val="restart"/>
          </w:tcPr>
          <w:p>
            <w:pPr>
              <w:spacing w:after="0" w:line="236"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CALDWELL BARRY H</w:t>
              </w:r>
            </w:hyperlink>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00" w:type="dxa"/>
            <w:vAlign w:val="bottom"/>
          </w:tcPr>
          <w:p>
            <w:pPr>
              <w:spacing w:after="0"/>
              <w:rPr>
                <w:sz w:val="8"/>
                <w:szCs w:val="8"/>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gridSpan w:val="4"/>
            <w:vMerge w:val="continue"/>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Borders>
              <w:bottom w:val="single" w:sz="8" w:color="0000EE"/>
            </w:tcBorders>
            <w:gridSpan w:val="4"/>
            <w:vMerge w:val="continue"/>
          </w:tcPr>
          <w:p>
            <w:pPr>
              <w:spacing w:after="0"/>
              <w:rPr>
                <w:sz w:val="4"/>
                <w:szCs w:val="4"/>
                <w:color w:val="auto"/>
              </w:rPr>
            </w:pPr>
          </w:p>
        </w:tc>
        <w:tc>
          <w:tcPr>
            <w:tcW w:w="340" w:type="dxa"/>
            <w:vAlign w:val="bottom"/>
            <w:vMerge w:val="restart"/>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80" w:type="dxa"/>
            <w:vAlign w:val="bottom"/>
            <w:gridSpan w:val="4"/>
          </w:tcPr>
          <w:p>
            <w:pPr>
              <w:spacing w:after="0"/>
              <w:rPr>
                <w:sz w:val="3"/>
                <w:szCs w:val="3"/>
                <w:color w:val="auto"/>
              </w:rPr>
            </w:pPr>
          </w:p>
        </w:tc>
        <w:tc>
          <w:tcPr>
            <w:tcW w:w="34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11"/>
                <w:szCs w:val="11"/>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80" w:type="dxa"/>
            <w:vAlign w:val="bottom"/>
          </w:tcPr>
          <w:p>
            <w:pPr>
              <w:ind w:left="140"/>
              <w:spacing w:after="0" w:line="96" w:lineRule="exact"/>
              <w:rPr>
                <w:sz w:val="20"/>
                <w:szCs w:val="20"/>
                <w:color w:val="auto"/>
              </w:rPr>
            </w:pPr>
            <w:r>
              <w:rPr>
                <w:rFonts w:ascii="Arial" w:cs="Arial" w:eastAsia="Arial" w:hAnsi="Arial"/>
                <w:sz w:val="11"/>
                <w:szCs w:val="11"/>
                <w:color w:val="auto"/>
              </w:rPr>
              <w:t>below)</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ind w:left="220"/>
              <w:spacing w:after="0" w:line="96"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line="115" w:lineRule="exact"/>
              <w:rPr>
                <w:sz w:val="20"/>
                <w:szCs w:val="20"/>
                <w:color w:val="auto"/>
              </w:rPr>
            </w:pPr>
            <w:r>
              <w:rPr>
                <w:rFonts w:ascii="Arial" w:cs="Arial" w:eastAsia="Arial" w:hAnsi="Arial"/>
                <w:sz w:val="13"/>
                <w:szCs w:val="13"/>
                <w:color w:val="auto"/>
              </w:rPr>
              <w:t>(Last)</w:t>
            </w:r>
          </w:p>
        </w:tc>
        <w:tc>
          <w:tcPr>
            <w:tcW w:w="660" w:type="dxa"/>
            <w:vAlign w:val="bottom"/>
          </w:tcPr>
          <w:p>
            <w:pPr>
              <w:spacing w:after="0"/>
              <w:rPr>
                <w:sz w:val="9"/>
                <w:szCs w:val="9"/>
                <w:color w:val="auto"/>
              </w:rPr>
            </w:pPr>
          </w:p>
        </w:tc>
        <w:tc>
          <w:tcPr>
            <w:tcW w:w="1180" w:type="dxa"/>
            <w:vAlign w:val="bottom"/>
            <w:gridSpan w:val="3"/>
          </w:tcPr>
          <w:p>
            <w:pPr>
              <w:ind w:left="20"/>
              <w:spacing w:after="0" w:line="115" w:lineRule="exact"/>
              <w:rPr>
                <w:sz w:val="20"/>
                <w:szCs w:val="20"/>
                <w:color w:val="auto"/>
              </w:rPr>
            </w:pPr>
            <w:r>
              <w:rPr>
                <w:rFonts w:ascii="Arial" w:cs="Arial" w:eastAsia="Arial" w:hAnsi="Arial"/>
                <w:sz w:val="13"/>
                <w:szCs w:val="13"/>
                <w:color w:val="auto"/>
              </w:rPr>
              <w:t>(First)</w:t>
            </w:r>
          </w:p>
        </w:tc>
        <w:tc>
          <w:tcPr>
            <w:tcW w:w="1100" w:type="dxa"/>
            <w:vAlign w:val="bottom"/>
          </w:tcPr>
          <w:p>
            <w:pPr>
              <w:ind w:left="120"/>
              <w:spacing w:after="0" w:line="115" w:lineRule="exact"/>
              <w:rPr>
                <w:sz w:val="20"/>
                <w:szCs w:val="20"/>
                <w:color w:val="auto"/>
              </w:rPr>
            </w:pPr>
            <w:r>
              <w:rPr>
                <w:rFonts w:ascii="Arial" w:cs="Arial" w:eastAsia="Arial" w:hAnsi="Arial"/>
                <w:sz w:val="13"/>
                <w:szCs w:val="13"/>
                <w:color w:val="auto"/>
              </w:rPr>
              <w:t>(Middle)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gridSpan w:val="4"/>
            <w:vMerge w:val="restart"/>
          </w:tcPr>
          <w:p>
            <w:pPr>
              <w:ind w:left="520"/>
              <w:spacing w:after="0"/>
              <w:rPr>
                <w:sz w:val="20"/>
                <w:szCs w:val="20"/>
                <w:color w:val="auto"/>
              </w:rPr>
            </w:pPr>
            <w:r>
              <w:rPr>
                <w:rFonts w:ascii="Arial" w:cs="Arial" w:eastAsia="Arial" w:hAnsi="Arial"/>
                <w:sz w:val="17"/>
                <w:szCs w:val="17"/>
                <w:color w:val="0000FF"/>
              </w:rPr>
              <w:t>Senior Vice President</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1001 FANNIN STREET</w:t>
            </w: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continue"/>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gridSpan w:val="5"/>
          </w:tcPr>
          <w:p>
            <w:pPr>
              <w:ind w:left="420"/>
              <w:spacing w:after="0"/>
              <w:rPr>
                <w:sz w:val="20"/>
                <w:szCs w:val="20"/>
                <w:color w:val="auto"/>
              </w:rPr>
            </w:pPr>
            <w:r>
              <w:rPr>
                <w:rFonts w:ascii="Arial" w:cs="Arial" w:eastAsia="Arial" w:hAnsi="Arial"/>
                <w:sz w:val="17"/>
                <w:szCs w:val="17"/>
                <w:color w:val="0000FF"/>
              </w:rPr>
              <w:t>02/22/2012</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SUITE 4000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gridSpan w:val="3"/>
          </w:tcPr>
          <w:p>
            <w:pPr>
              <w:spacing w:after="0"/>
              <w:rPr>
                <w:sz w:val="17"/>
                <w:szCs w:val="17"/>
                <w:color w:val="auto"/>
              </w:rPr>
            </w:pPr>
          </w:p>
        </w:tc>
        <w:tc>
          <w:tcPr>
            <w:tcW w:w="1140" w:type="dxa"/>
            <w:vAlign w:val="bottom"/>
            <w:tcBorders>
              <w:bottom w:val="single" w:sz="8" w:color="808080"/>
            </w:tcBorders>
            <w:gridSpan w:val="2"/>
          </w:tcPr>
          <w:p>
            <w:pPr>
              <w:spacing w:after="0"/>
              <w:rPr>
                <w:sz w:val="17"/>
                <w:szCs w:val="17"/>
                <w:color w:val="auto"/>
              </w:rPr>
            </w:pPr>
          </w:p>
        </w:tc>
        <w:tc>
          <w:tcPr>
            <w:tcW w:w="900" w:type="dxa"/>
            <w:vAlign w:val="bottom"/>
            <w:tcBorders>
              <w:bottom w:val="single" w:sz="8" w:color="808080"/>
            </w:tcBorders>
            <w:gridSpan w:val="2"/>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980" w:type="dxa"/>
            <w:vAlign w:val="bottom"/>
            <w:tcBorders>
              <w:bottom w:val="single" w:sz="8" w:color="808080"/>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5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120"/>
              <w:spacing w:after="0"/>
              <w:rPr>
                <w:sz w:val="20"/>
                <w:szCs w:val="20"/>
                <w:color w:val="auto"/>
              </w:rPr>
            </w:pPr>
            <w:r>
              <w:rPr>
                <w:rFonts w:ascii="Arial" w:cs="Arial" w:eastAsia="Arial" w:hAnsi="Arial"/>
                <w:sz w:val="17"/>
                <w:szCs w:val="17"/>
                <w:color w:val="0000FF"/>
              </w:rPr>
              <w:t>77002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00" w:type="dxa"/>
            <w:vAlign w:val="bottom"/>
            <w:gridSpan w:val="6"/>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gridSpan w:val="7"/>
          </w:tcPr>
          <w:p>
            <w:pPr>
              <w:ind w:left="14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6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jc w:val="center"/>
              <w:ind w:left="630"/>
              <w:spacing w:after="0"/>
              <w:rPr>
                <w:sz w:val="20"/>
                <w:szCs w:val="20"/>
                <w:color w:val="auto"/>
              </w:rPr>
            </w:pPr>
            <w:r>
              <w:rPr>
                <w:rFonts w:ascii="Arial" w:cs="Arial" w:eastAsia="Arial" w:hAnsi="Arial"/>
                <w:sz w:val="12"/>
                <w:szCs w:val="12"/>
                <w:b w:val="1"/>
                <w:bCs w:val="1"/>
                <w:color w:val="auto"/>
                <w:w w:val="93"/>
              </w:rPr>
              <w:t>2.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00" w:type="dxa"/>
            <w:vAlign w:val="bottom"/>
            <w:gridSpan w:val="5"/>
          </w:tcPr>
          <w:p>
            <w:pPr>
              <w:ind w:left="920"/>
              <w:spacing w:after="0" w:line="12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2200" w:type="dxa"/>
            <w:vAlign w:val="bottom"/>
            <w:gridSpan w:val="6"/>
          </w:tcPr>
          <w:p>
            <w:pPr>
              <w:jc w:val="right"/>
              <w:ind w:right="2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gridSpan w:val="5"/>
          </w:tcPr>
          <w:p>
            <w:pPr>
              <w:jc w:val="center"/>
              <w:ind w:left="81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6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9"/>
              </w:rPr>
              <w:t>(A) or</w:t>
            </w:r>
          </w:p>
        </w:tc>
        <w:tc>
          <w:tcPr>
            <w:tcW w:w="8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790"/>
              <w:spacing w:after="0"/>
              <w:rPr>
                <w:sz w:val="20"/>
                <w:szCs w:val="20"/>
                <w:color w:val="auto"/>
              </w:rPr>
            </w:pPr>
            <w:r>
              <w:rPr>
                <w:rFonts w:ascii="Arial" w:cs="Arial" w:eastAsia="Arial" w:hAnsi="Arial"/>
                <w:sz w:val="17"/>
                <w:szCs w:val="17"/>
                <w:color w:val="0000FF"/>
                <w:w w:val="89"/>
              </w:rPr>
              <w:t>02/22/2012</w:t>
            </w:r>
          </w:p>
        </w:tc>
        <w:tc>
          <w:tcPr>
            <w:tcW w:w="10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8"/>
              </w:rPr>
              <w:t>02/22/2012</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gridSpan w:val="2"/>
          </w:tcPr>
          <w:p>
            <w:pPr>
              <w:jc w:val="center"/>
              <w:ind w:left="192"/>
              <w:spacing w:after="0"/>
              <w:rPr>
                <w:sz w:val="20"/>
                <w:szCs w:val="20"/>
                <w:color w:val="auto"/>
              </w:rPr>
            </w:pPr>
            <w:r>
              <w:rPr>
                <w:rFonts w:ascii="Arial" w:cs="Arial" w:eastAsia="Arial" w:hAnsi="Arial"/>
                <w:sz w:val="17"/>
                <w:szCs w:val="17"/>
                <w:color w:val="0000FF"/>
                <w:w w:val="88"/>
              </w:rPr>
              <w:t>25,000</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2"/>
          </w:tcPr>
          <w:p>
            <w:pPr>
              <w:jc w:val="center"/>
              <w:ind w:left="4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29.24</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63,377.0589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gridSpan w:val="5"/>
          </w:tcPr>
          <w:p>
            <w:pPr>
              <w:jc w:val="center"/>
              <w:ind w:left="790"/>
              <w:spacing w:after="0"/>
              <w:rPr>
                <w:sz w:val="20"/>
                <w:szCs w:val="20"/>
                <w:color w:val="auto"/>
              </w:rPr>
            </w:pPr>
            <w:r>
              <w:rPr>
                <w:rFonts w:ascii="Arial" w:cs="Arial" w:eastAsia="Arial" w:hAnsi="Arial"/>
                <w:sz w:val="17"/>
                <w:szCs w:val="17"/>
                <w:color w:val="0000FF"/>
                <w:w w:val="89"/>
              </w:rPr>
              <w:t>02/22/2012</w:t>
            </w:r>
          </w:p>
        </w:tc>
        <w:tc>
          <w:tcPr>
            <w:tcW w:w="1040" w:type="dxa"/>
            <w:vAlign w:val="bottom"/>
          </w:tcPr>
          <w:p>
            <w:pPr>
              <w:ind w:left="180"/>
              <w:spacing w:after="0"/>
              <w:rPr>
                <w:sz w:val="20"/>
                <w:szCs w:val="20"/>
                <w:color w:val="auto"/>
              </w:rPr>
            </w:pPr>
            <w:r>
              <w:rPr>
                <w:rFonts w:ascii="Arial" w:cs="Arial" w:eastAsia="Arial" w:hAnsi="Arial"/>
                <w:sz w:val="17"/>
                <w:szCs w:val="17"/>
                <w:color w:val="0000FF"/>
                <w:w w:val="98"/>
              </w:rPr>
              <w:t>02/22/2012</w:t>
            </w: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Arial" w:cs="Arial" w:eastAsia="Arial" w:hAnsi="Arial"/>
                <w:sz w:val="13"/>
                <w:szCs w:val="13"/>
                <w:color w:val="0000FF"/>
                <w:w w:val="91"/>
              </w:rPr>
              <w:t>S</w:t>
            </w:r>
          </w:p>
        </w:tc>
        <w:tc>
          <w:tcPr>
            <w:tcW w:w="720" w:type="dxa"/>
            <w:vAlign w:val="bottom"/>
            <w:gridSpan w:val="2"/>
          </w:tcPr>
          <w:p>
            <w:pPr>
              <w:jc w:val="center"/>
              <w:ind w:left="192"/>
              <w:spacing w:after="0"/>
              <w:rPr>
                <w:sz w:val="20"/>
                <w:szCs w:val="20"/>
                <w:color w:val="auto"/>
              </w:rPr>
            </w:pPr>
            <w:r>
              <w:rPr>
                <w:rFonts w:ascii="Arial" w:cs="Arial" w:eastAsia="Arial" w:hAnsi="Arial"/>
                <w:sz w:val="17"/>
                <w:szCs w:val="17"/>
                <w:color w:val="0000FF"/>
                <w:w w:val="91"/>
              </w:rPr>
              <w:t>400</w:t>
            </w:r>
          </w:p>
        </w:tc>
        <w:tc>
          <w:tcPr>
            <w:tcW w:w="600" w:type="dxa"/>
            <w:vAlign w:val="bottom"/>
          </w:tcPr>
          <w:p>
            <w:pPr>
              <w:ind w:left="380"/>
              <w:spacing w:after="0"/>
              <w:rPr>
                <w:sz w:val="20"/>
                <w:szCs w:val="20"/>
                <w:color w:val="auto"/>
              </w:rPr>
            </w:pPr>
            <w:r>
              <w:rPr>
                <w:rFonts w:ascii="Arial" w:cs="Arial" w:eastAsia="Arial" w:hAnsi="Arial"/>
                <w:sz w:val="17"/>
                <w:szCs w:val="17"/>
                <w:color w:val="0000FF"/>
              </w:rPr>
              <w:t>D</w:t>
            </w:r>
          </w:p>
        </w:tc>
        <w:tc>
          <w:tcPr>
            <w:tcW w:w="860" w:type="dxa"/>
            <w:vAlign w:val="bottom"/>
            <w:gridSpan w:val="2"/>
          </w:tcPr>
          <w:p>
            <w:pPr>
              <w:jc w:val="center"/>
              <w:ind w:left="27"/>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35.0907</w:t>
            </w:r>
          </w:p>
        </w:tc>
        <w:tc>
          <w:tcPr>
            <w:tcW w:w="2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7"/>
                <w:szCs w:val="17"/>
                <w:color w:val="0000FF"/>
              </w:rPr>
              <w:t>62,977.0589</w:t>
            </w:r>
          </w:p>
        </w:tc>
        <w:tc>
          <w:tcPr>
            <w:tcW w:w="32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00" w:type="dxa"/>
            <w:vAlign w:val="bottom"/>
            <w:gridSpan w:val="5"/>
          </w:tcPr>
          <w:p>
            <w:pPr>
              <w:jc w:val="center"/>
              <w:ind w:left="790"/>
              <w:spacing w:after="0"/>
              <w:rPr>
                <w:sz w:val="20"/>
                <w:szCs w:val="20"/>
                <w:color w:val="auto"/>
              </w:rPr>
            </w:pPr>
            <w:r>
              <w:rPr>
                <w:rFonts w:ascii="Arial" w:cs="Arial" w:eastAsia="Arial" w:hAnsi="Arial"/>
                <w:sz w:val="17"/>
                <w:szCs w:val="17"/>
                <w:color w:val="0000FF"/>
                <w:w w:val="89"/>
              </w:rPr>
              <w:t>02/22/2012</w:t>
            </w:r>
          </w:p>
        </w:tc>
        <w:tc>
          <w:tcPr>
            <w:tcW w:w="1040" w:type="dxa"/>
            <w:vAlign w:val="bottom"/>
          </w:tcPr>
          <w:p>
            <w:pPr>
              <w:ind w:left="180"/>
              <w:spacing w:after="0"/>
              <w:rPr>
                <w:sz w:val="20"/>
                <w:szCs w:val="20"/>
                <w:color w:val="auto"/>
              </w:rPr>
            </w:pPr>
            <w:r>
              <w:rPr>
                <w:rFonts w:ascii="Arial" w:cs="Arial" w:eastAsia="Arial" w:hAnsi="Arial"/>
                <w:sz w:val="17"/>
                <w:szCs w:val="17"/>
                <w:color w:val="0000FF"/>
                <w:w w:val="98"/>
              </w:rPr>
              <w:t>02/22/2012</w:t>
            </w: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Arial" w:cs="Arial" w:eastAsia="Arial" w:hAnsi="Arial"/>
                <w:sz w:val="13"/>
                <w:szCs w:val="13"/>
                <w:color w:val="0000FF"/>
                <w:w w:val="91"/>
              </w:rPr>
              <w:t>S</w:t>
            </w:r>
          </w:p>
        </w:tc>
        <w:tc>
          <w:tcPr>
            <w:tcW w:w="720" w:type="dxa"/>
            <w:vAlign w:val="bottom"/>
            <w:gridSpan w:val="2"/>
          </w:tcPr>
          <w:p>
            <w:pPr>
              <w:jc w:val="center"/>
              <w:ind w:left="192"/>
              <w:spacing w:after="0"/>
              <w:rPr>
                <w:sz w:val="20"/>
                <w:szCs w:val="20"/>
                <w:color w:val="auto"/>
              </w:rPr>
            </w:pPr>
            <w:r>
              <w:rPr>
                <w:rFonts w:ascii="Arial" w:cs="Arial" w:eastAsia="Arial" w:hAnsi="Arial"/>
                <w:sz w:val="17"/>
                <w:szCs w:val="17"/>
                <w:color w:val="0000FF"/>
                <w:w w:val="89"/>
              </w:rPr>
              <w:t>2,223</w:t>
            </w:r>
          </w:p>
        </w:tc>
        <w:tc>
          <w:tcPr>
            <w:tcW w:w="600" w:type="dxa"/>
            <w:vAlign w:val="bottom"/>
          </w:tcPr>
          <w:p>
            <w:pPr>
              <w:ind w:left="380"/>
              <w:spacing w:after="0"/>
              <w:rPr>
                <w:sz w:val="20"/>
                <w:szCs w:val="20"/>
                <w:color w:val="auto"/>
              </w:rPr>
            </w:pPr>
            <w:r>
              <w:rPr>
                <w:rFonts w:ascii="Arial" w:cs="Arial" w:eastAsia="Arial" w:hAnsi="Arial"/>
                <w:sz w:val="17"/>
                <w:szCs w:val="17"/>
                <w:color w:val="0000FF"/>
              </w:rPr>
              <w:t>D</w:t>
            </w:r>
          </w:p>
        </w:tc>
        <w:tc>
          <w:tcPr>
            <w:tcW w:w="860" w:type="dxa"/>
            <w:vAlign w:val="bottom"/>
            <w:gridSpan w:val="2"/>
          </w:tcPr>
          <w:p>
            <w:pPr>
              <w:jc w:val="center"/>
              <w:ind w:left="4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35.09</w:t>
            </w:r>
          </w:p>
        </w:tc>
        <w:tc>
          <w:tcPr>
            <w:tcW w:w="2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Arial" w:cs="Arial" w:eastAsia="Arial" w:hAnsi="Arial"/>
                <w:sz w:val="17"/>
                <w:szCs w:val="17"/>
                <w:color w:val="0000FF"/>
              </w:rPr>
              <w:t>60,754.0589</w:t>
            </w:r>
          </w:p>
        </w:tc>
        <w:tc>
          <w:tcPr>
            <w:tcW w:w="32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(2)</w:t>
            </w: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jc w:val="center"/>
              <w:ind w:left="790"/>
              <w:spacing w:after="0"/>
              <w:rPr>
                <w:sz w:val="20"/>
                <w:szCs w:val="20"/>
                <w:color w:val="auto"/>
              </w:rPr>
            </w:pPr>
            <w:r>
              <w:rPr>
                <w:rFonts w:ascii="Arial" w:cs="Arial" w:eastAsia="Arial" w:hAnsi="Arial"/>
                <w:sz w:val="17"/>
                <w:szCs w:val="17"/>
                <w:color w:val="0000FF"/>
                <w:w w:val="89"/>
              </w:rPr>
              <w:t>02/22/2012</w:t>
            </w:r>
          </w:p>
        </w:tc>
        <w:tc>
          <w:tcPr>
            <w:tcW w:w="10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8"/>
              </w:rPr>
              <w:t>02/22/2012</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gridSpan w:val="2"/>
          </w:tcPr>
          <w:p>
            <w:pPr>
              <w:jc w:val="center"/>
              <w:ind w:left="192"/>
              <w:spacing w:after="0"/>
              <w:rPr>
                <w:sz w:val="20"/>
                <w:szCs w:val="20"/>
                <w:color w:val="auto"/>
              </w:rPr>
            </w:pPr>
            <w:r>
              <w:rPr>
                <w:rFonts w:ascii="Arial" w:cs="Arial" w:eastAsia="Arial" w:hAnsi="Arial"/>
                <w:sz w:val="17"/>
                <w:szCs w:val="17"/>
                <w:color w:val="0000FF"/>
                <w:w w:val="88"/>
              </w:rPr>
              <w:t>17,898</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left="27"/>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35.0823</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42,856.0589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5"/>
          </w:tcPr>
          <w:p>
            <w:pPr>
              <w:jc w:val="center"/>
              <w:ind w:right="9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20" w:type="dxa"/>
            <w:vAlign w:val="bottom"/>
            <w:gridSpan w:val="14"/>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Disposed 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 4 and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w w:val="96"/>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jc w:val="right"/>
              <w:ind w:right="260"/>
              <w:spacing w:after="0" w:line="128" w:lineRule="exact"/>
              <w:rPr>
                <w:sz w:val="20"/>
                <w:szCs w:val="20"/>
                <w:color w:val="auto"/>
              </w:rPr>
            </w:pPr>
            <w:r>
              <w:rPr>
                <w:rFonts w:ascii="Arial" w:cs="Arial" w:eastAsia="Arial" w:hAnsi="Arial"/>
                <w:sz w:val="12"/>
                <w:szCs w:val="12"/>
                <w:b w:val="1"/>
                <w:bCs w:val="1"/>
                <w:color w:val="auto"/>
                <w:w w:val="98"/>
              </w:rPr>
              <w:t>Amount or</w:t>
            </w:r>
          </w:p>
        </w:tc>
        <w:tc>
          <w:tcPr>
            <w:tcW w:w="68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jc w:val="right"/>
              <w:ind w:right="260"/>
              <w:spacing w:after="0" w:line="128" w:lineRule="exact"/>
              <w:rPr>
                <w:sz w:val="20"/>
                <w:szCs w:val="20"/>
                <w:color w:val="auto"/>
              </w:rPr>
            </w:pPr>
            <w:r>
              <w:rPr>
                <w:rFonts w:ascii="Arial" w:cs="Arial" w:eastAsia="Arial" w:hAnsi="Arial"/>
                <w:sz w:val="12"/>
                <w:szCs w:val="12"/>
                <w:b w:val="1"/>
                <w:bCs w:val="1"/>
                <w:color w:val="auto"/>
                <w:w w:val="99"/>
              </w:rPr>
              <w:t>Number of</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1"/>
              </w:rPr>
              <w:t>6,808.2769</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Stock</w:t>
            </w:r>
          </w:p>
        </w:tc>
        <w:tc>
          <w:tcPr>
            <w:tcW w:w="66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0.0000</w:t>
            </w:r>
          </w:p>
        </w:tc>
        <w:tc>
          <w:tcPr>
            <w:tcW w:w="120" w:type="dxa"/>
            <w:vAlign w:val="bottom"/>
          </w:tcPr>
          <w:p>
            <w:pPr>
              <w:spacing w:after="0"/>
              <w:rPr>
                <w:sz w:val="10"/>
                <w:szCs w:val="10"/>
                <w:color w:val="auto"/>
              </w:rPr>
            </w:pPr>
          </w:p>
        </w:tc>
        <w:tc>
          <w:tcPr>
            <w:tcW w:w="1060" w:type="dxa"/>
            <w:vAlign w:val="bottom"/>
            <w:gridSpan w:val="2"/>
          </w:tcPr>
          <w:p>
            <w:pPr>
              <w:jc w:val="right"/>
              <w:ind w:right="240"/>
              <w:spacing w:after="0" w:line="124" w:lineRule="exact"/>
              <w:rPr>
                <w:sz w:val="20"/>
                <w:szCs w:val="20"/>
                <w:color w:val="auto"/>
              </w:rPr>
            </w:pPr>
            <w:r>
              <w:rPr>
                <w:rFonts w:ascii="Arial" w:cs="Arial" w:eastAsia="Arial" w:hAnsi="Arial"/>
                <w:sz w:val="13"/>
                <w:szCs w:val="13"/>
                <w:color w:val="0000FF"/>
              </w:rPr>
              <w:t>02/22/2012</w:t>
            </w:r>
          </w:p>
        </w:tc>
        <w:tc>
          <w:tcPr>
            <w:tcW w:w="1100" w:type="dxa"/>
            <w:vAlign w:val="bottom"/>
          </w:tcPr>
          <w:p>
            <w:pPr>
              <w:ind w:left="260"/>
              <w:spacing w:after="0" w:line="124" w:lineRule="exact"/>
              <w:rPr>
                <w:sz w:val="20"/>
                <w:szCs w:val="20"/>
                <w:color w:val="auto"/>
              </w:rPr>
            </w:pPr>
            <w:r>
              <w:rPr>
                <w:rFonts w:ascii="Arial" w:cs="Arial" w:eastAsia="Arial" w:hAnsi="Arial"/>
                <w:sz w:val="13"/>
                <w:szCs w:val="13"/>
                <w:color w:val="0000FF"/>
              </w:rPr>
              <w:t>02/22/2012</w:t>
            </w:r>
          </w:p>
        </w:tc>
        <w:tc>
          <w:tcPr>
            <w:tcW w:w="800" w:type="dxa"/>
            <w:vAlign w:val="bottom"/>
            <w:gridSpan w:val="4"/>
          </w:tcPr>
          <w:p>
            <w:pPr>
              <w:jc w:val="center"/>
              <w:ind w:right="338"/>
              <w:spacing w:after="0" w:line="124" w:lineRule="exact"/>
              <w:rPr>
                <w:sz w:val="20"/>
                <w:szCs w:val="20"/>
                <w:color w:val="auto"/>
              </w:rPr>
            </w:pPr>
            <w:r>
              <w:rPr>
                <w:rFonts w:ascii="Arial" w:cs="Arial" w:eastAsia="Arial" w:hAnsi="Arial"/>
                <w:sz w:val="13"/>
                <w:szCs w:val="13"/>
                <w:color w:val="0000FF"/>
              </w:rPr>
              <w:t>I</w:t>
            </w:r>
          </w:p>
        </w:tc>
        <w:tc>
          <w:tcPr>
            <w:tcW w:w="1040" w:type="dxa"/>
            <w:vAlign w:val="bottom"/>
          </w:tcPr>
          <w:p>
            <w:pPr>
              <w:jc w:val="right"/>
              <w:ind w:right="36"/>
              <w:spacing w:after="0" w:line="124" w:lineRule="exact"/>
              <w:rPr>
                <w:sz w:val="20"/>
                <w:szCs w:val="20"/>
                <w:color w:val="auto"/>
              </w:rPr>
            </w:pPr>
            <w:r>
              <w:rPr>
                <w:rFonts w:ascii="Arial" w:cs="Arial" w:eastAsia="Arial" w:hAnsi="Arial"/>
                <w:sz w:val="13"/>
                <w:szCs w:val="13"/>
                <w:color w:val="0000FF"/>
              </w:rPr>
              <w:t>6,808.2769</w:t>
            </w:r>
          </w:p>
        </w:tc>
        <w:tc>
          <w:tcPr>
            <w:tcW w:w="780" w:type="dxa"/>
            <w:vAlign w:val="bottom"/>
            <w:gridSpan w:val="2"/>
            <w:vMerge w:val="continue"/>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3"/>
                <w:szCs w:val="13"/>
                <w:color w:val="0000FF"/>
              </w:rPr>
              <w:t>08/08/1988</w:t>
            </w:r>
          </w:p>
        </w:tc>
        <w:tc>
          <w:tcPr>
            <w:tcW w:w="6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35.03</w:t>
            </w:r>
          </w:p>
        </w:tc>
        <w:tc>
          <w:tcPr>
            <w:tcW w:w="880" w:type="dxa"/>
            <w:vAlign w:val="bottom"/>
            <w:gridSpan w:val="2"/>
          </w:tcPr>
          <w:p>
            <w:pPr>
              <w:jc w:val="right"/>
              <w:ind w:right="122"/>
              <w:spacing w:after="0" w:line="124" w:lineRule="exact"/>
              <w:rPr>
                <w:sz w:val="20"/>
                <w:szCs w:val="20"/>
                <w:color w:val="auto"/>
              </w:rPr>
            </w:pPr>
            <w:r>
              <w:rPr>
                <w:rFonts w:ascii="Arial" w:cs="Arial" w:eastAsia="Arial" w:hAnsi="Arial"/>
                <w:sz w:val="13"/>
                <w:szCs w:val="13"/>
                <w:color w:val="0000FF"/>
              </w:rPr>
              <w:t>6,821.211</w:t>
            </w:r>
          </w:p>
        </w:tc>
        <w:tc>
          <w:tcPr>
            <w:tcW w:w="660" w:type="dxa"/>
            <w:vAlign w:val="bottom"/>
          </w:tcPr>
          <w:p>
            <w:pPr>
              <w:ind w:left="36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ind w:right="114"/>
              <w:spacing w:after="0" w:line="141" w:lineRule="exact"/>
              <w:rPr>
                <w:sz w:val="20"/>
                <w:szCs w:val="20"/>
                <w:color w:val="auto"/>
              </w:rPr>
            </w:pPr>
            <w:r>
              <w:rPr>
                <w:rFonts w:ascii="Arial" w:cs="Arial" w:eastAsia="Arial" w:hAnsi="Arial"/>
                <w:sz w:val="13"/>
                <w:szCs w:val="13"/>
                <w:color w:val="0000FF"/>
              </w:rPr>
              <w:t>Stock</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right="2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29.24</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0000FF"/>
              </w:rPr>
              <w:t>02/22/2012</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02/22/2012</w:t>
            </w:r>
          </w:p>
        </w:tc>
        <w:tc>
          <w:tcPr>
            <w:tcW w:w="800" w:type="dxa"/>
            <w:vAlign w:val="bottom"/>
            <w:gridSpan w:val="4"/>
            <w:vMerge w:val="restart"/>
          </w:tcPr>
          <w:p>
            <w:pPr>
              <w:jc w:val="center"/>
              <w:ind w:right="338"/>
              <w:spacing w:after="0"/>
              <w:rPr>
                <w:sz w:val="20"/>
                <w:szCs w:val="20"/>
                <w:color w:val="auto"/>
              </w:rPr>
            </w:pPr>
            <w:r>
              <w:rPr>
                <w:rFonts w:ascii="Arial" w:cs="Arial" w:eastAsia="Arial" w:hAnsi="Arial"/>
                <w:sz w:val="13"/>
                <w:szCs w:val="13"/>
                <w:color w:val="0000FF"/>
              </w:rPr>
              <w:t>M</w:t>
            </w:r>
          </w:p>
        </w:tc>
        <w:tc>
          <w:tcPr>
            <w:tcW w:w="1040" w:type="dxa"/>
            <w:vAlign w:val="bottom"/>
            <w:vMerge w:val="restart"/>
          </w:tcPr>
          <w:p>
            <w:pPr>
              <w:jc w:val="right"/>
              <w:ind w:right="156"/>
              <w:spacing w:after="0"/>
              <w:rPr>
                <w:sz w:val="20"/>
                <w:szCs w:val="20"/>
                <w:color w:val="auto"/>
              </w:rPr>
            </w:pPr>
            <w:r>
              <w:rPr>
                <w:rFonts w:ascii="Arial" w:cs="Arial" w:eastAsia="Arial" w:hAnsi="Arial"/>
                <w:sz w:val="13"/>
                <w:szCs w:val="13"/>
                <w:color w:val="0000FF"/>
              </w:rPr>
              <w:t>25,000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0000FF"/>
              </w:rPr>
              <w:t>03/04/2014</w:t>
            </w:r>
          </w:p>
        </w:tc>
        <w:tc>
          <w:tcPr>
            <w:tcW w:w="60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860" w:type="dxa"/>
            <w:vAlign w:val="bottom"/>
            <w:gridSpan w:val="2"/>
            <w:vMerge w:val="restart"/>
          </w:tcPr>
          <w:p>
            <w:pPr>
              <w:jc w:val="right"/>
              <w:ind w:right="148"/>
              <w:spacing w:after="0"/>
              <w:rPr>
                <w:sz w:val="20"/>
                <w:szCs w:val="20"/>
                <w:color w:val="auto"/>
              </w:rPr>
            </w:pPr>
            <w:r>
              <w:rPr>
                <w:rFonts w:ascii="Arial" w:cs="Arial" w:eastAsia="Arial" w:hAnsi="Arial"/>
                <w:sz w:val="17"/>
                <w:szCs w:val="17"/>
                <w:color w:val="0000FF"/>
              </w:rPr>
              <w:t>25,000</w:t>
            </w:r>
          </w:p>
        </w:tc>
        <w:tc>
          <w:tcPr>
            <w:tcW w:w="2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29.24</w:t>
            </w:r>
          </w:p>
        </w:tc>
        <w:tc>
          <w:tcPr>
            <w:tcW w:w="880" w:type="dxa"/>
            <w:vAlign w:val="bottom"/>
            <w:gridSpan w:val="2"/>
            <w:vMerge w:val="restart"/>
          </w:tcPr>
          <w:p>
            <w:pPr>
              <w:jc w:val="right"/>
              <w:ind w:right="202"/>
              <w:spacing w:after="0"/>
              <w:rPr>
                <w:sz w:val="20"/>
                <w:szCs w:val="20"/>
                <w:color w:val="auto"/>
              </w:rPr>
            </w:pPr>
            <w:r>
              <w:rPr>
                <w:rFonts w:ascii="Arial" w:cs="Arial" w:eastAsia="Arial" w:hAnsi="Arial"/>
                <w:sz w:val="13"/>
                <w:szCs w:val="13"/>
                <w:color w:val="0000FF"/>
              </w:rPr>
              <w:t>25,000</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3"/>
                <w:szCs w:val="13"/>
                <w:color w:val="0000FF"/>
              </w:rPr>
              <w:t>Stock</w:t>
            </w:r>
          </w:p>
        </w:tc>
        <w:tc>
          <w:tcPr>
            <w:tcW w:w="86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4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rFonts w:ascii="Arial" w:cs="Arial" w:eastAsia="Arial" w:hAnsi="Arial"/>
          <w:sz w:val="13"/>
          <w:szCs w:val="13"/>
          <w:color w:val="008000"/>
        </w:rPr>
      </w:pPr>
    </w:p>
    <w:p>
      <w:pPr>
        <w:ind w:left="40" w:right="480" w:firstLine="1"/>
        <w:spacing w:after="0" w:line="316"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Shares sold to cover option cost and taxes. This transacton was executed in multiple trades at prices ranging from $35.04 to $35.10.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Transfer of phantom stock from Waste Management, Inc. 409A Deferral Savings Plan.</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20" w:type="dxa"/>
            <w:vAlign w:val="bottom"/>
            <w:gridSpan w:val="2"/>
          </w:tcPr>
          <w:p>
            <w:pPr>
              <w:spacing w:after="0"/>
              <w:rPr>
                <w:sz w:val="20"/>
                <w:szCs w:val="20"/>
                <w:color w:val="auto"/>
              </w:rPr>
            </w:pPr>
            <w:r>
              <w:rPr>
                <w:rFonts w:ascii="Arial" w:cs="Arial" w:eastAsia="Arial" w:hAnsi="Arial"/>
                <w:sz w:val="17"/>
                <w:szCs w:val="17"/>
                <w:color w:val="0000FF"/>
                <w:w w:val="94"/>
              </w:rPr>
              <w:t>Linda J. Smith,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02/24/2012</w:t>
            </w:r>
          </w:p>
        </w:tc>
      </w:tr>
      <w:tr>
        <w:trPr>
          <w:trHeight w:val="20"/>
        </w:trPr>
        <w:tc>
          <w:tcPr>
            <w:tcW w:w="2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2019-12-18T08:18:54Z</dcterms:created>
  <dcterms:modified xsi:type="dcterms:W3CDTF">2019-12-18T08:18:54Z</dcterms:modified>
</cp:coreProperties>
</file>