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241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24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Bene Thomas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Thomas 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Bene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Susannah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433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207.775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Harkins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2023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3968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2025-01-16T12:05:24Z</dcterms:created>
  <dcterms:modified xsi:type="dcterms:W3CDTF">2025-01-16T12:05:24Z</dcterms:modified>
</cp:coreProperties>
</file>